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511" w:rsidRPr="00002B68" w:rsidRDefault="00795BAA" w:rsidP="002D3656">
      <w:pPr>
        <w:jc w:val="both"/>
        <w:rPr>
          <w:b/>
        </w:rPr>
      </w:pPr>
      <w:bookmarkStart w:id="0" w:name="_GoBack"/>
      <w:bookmarkEnd w:id="0"/>
      <w:r w:rsidRPr="00002B68">
        <w:rPr>
          <w:b/>
        </w:rPr>
        <w:t>NOTES OF THE PATIENT PARTICIPATION GROUP MEETING WEDNESDAY 16</w:t>
      </w:r>
      <w:r w:rsidRPr="00002B68">
        <w:rPr>
          <w:b/>
          <w:vertAlign w:val="superscript"/>
        </w:rPr>
        <w:t>TH</w:t>
      </w:r>
      <w:r w:rsidRPr="00002B68">
        <w:rPr>
          <w:b/>
        </w:rPr>
        <w:t xml:space="preserve"> SEPTEMBER 2020</w:t>
      </w:r>
    </w:p>
    <w:p w:rsidR="00795BAA" w:rsidRPr="00002B68" w:rsidRDefault="00795BAA" w:rsidP="002D3656">
      <w:pPr>
        <w:jc w:val="both"/>
        <w:rPr>
          <w:b/>
        </w:rPr>
      </w:pPr>
    </w:p>
    <w:p w:rsidR="00795BAA" w:rsidRDefault="00795BAA" w:rsidP="002D3656">
      <w:pPr>
        <w:jc w:val="both"/>
      </w:pPr>
      <w:r w:rsidRPr="00002B68">
        <w:rPr>
          <w:b/>
        </w:rPr>
        <w:t>Present</w:t>
      </w:r>
      <w:r>
        <w:t>: Pamela Reader (chair), Joanna Antemes, Hazel Bulcock, Kai Dada, Brian Harrison, Mary Jenkins, Mike Palin, Antony Radley, Barry</w:t>
      </w:r>
      <w:r w:rsidR="00E12274">
        <w:t xml:space="preserve"> Ro</w:t>
      </w:r>
      <w:r w:rsidR="00FF6093">
        <w:t>ge</w:t>
      </w:r>
      <w:r w:rsidR="00165386">
        <w:t>rs, Clare Shepherd, Emma Taylor</w:t>
      </w:r>
      <w:r w:rsidR="00E12274">
        <w:t>.</w:t>
      </w:r>
    </w:p>
    <w:p w:rsidR="00795BAA" w:rsidRDefault="00795BAA" w:rsidP="002D3656">
      <w:pPr>
        <w:jc w:val="both"/>
      </w:pPr>
    </w:p>
    <w:p w:rsidR="00795BAA" w:rsidRDefault="00795BAA" w:rsidP="002D3656">
      <w:pPr>
        <w:jc w:val="both"/>
      </w:pPr>
      <w:r w:rsidRPr="00002B68">
        <w:rPr>
          <w:b/>
        </w:rPr>
        <w:t>Apologies</w:t>
      </w:r>
      <w:r>
        <w:t>: Judith Benjamin, Sally Harrison, Kathleen Sutton.</w:t>
      </w:r>
    </w:p>
    <w:p w:rsidR="00795BAA" w:rsidRDefault="00795BAA" w:rsidP="002D3656">
      <w:pPr>
        <w:jc w:val="both"/>
      </w:pPr>
    </w:p>
    <w:p w:rsidR="00795BAA" w:rsidRDefault="00795BAA" w:rsidP="002D3656">
      <w:pPr>
        <w:jc w:val="both"/>
      </w:pPr>
      <w:r w:rsidRPr="00002B68">
        <w:rPr>
          <w:b/>
        </w:rPr>
        <w:t>Practice Update</w:t>
      </w:r>
      <w:r>
        <w:t xml:space="preserve">: Joanna summarised the </w:t>
      </w:r>
      <w:r w:rsidR="007404A8">
        <w:t xml:space="preserve">main </w:t>
      </w:r>
      <w:r>
        <w:t>points on the Practice Update.</w:t>
      </w:r>
    </w:p>
    <w:p w:rsidR="007404A8" w:rsidRDefault="007404A8" w:rsidP="002D3656">
      <w:pPr>
        <w:pStyle w:val="ListParagraph"/>
        <w:numPr>
          <w:ilvl w:val="0"/>
          <w:numId w:val="1"/>
        </w:numPr>
        <w:jc w:val="both"/>
      </w:pPr>
      <w:r>
        <w:t>Staff – Dr Andrew Matheson and Dr Kate Howgegeo join us. Dr Sumnall retires at the end of September. He will be</w:t>
      </w:r>
      <w:r w:rsidR="00E12274">
        <w:t xml:space="preserve"> greatly</w:t>
      </w:r>
      <w:r>
        <w:t xml:space="preserve"> missed.</w:t>
      </w:r>
    </w:p>
    <w:p w:rsidR="007404A8" w:rsidRDefault="007404A8" w:rsidP="002D3656">
      <w:pPr>
        <w:pStyle w:val="ListParagraph"/>
        <w:numPr>
          <w:ilvl w:val="0"/>
          <w:numId w:val="1"/>
        </w:numPr>
        <w:jc w:val="both"/>
      </w:pPr>
      <w:r>
        <w:t>Services – the following services have restarted;</w:t>
      </w:r>
    </w:p>
    <w:p w:rsidR="007404A8" w:rsidRDefault="007404A8" w:rsidP="002D3656">
      <w:pPr>
        <w:ind w:firstLine="720"/>
        <w:jc w:val="both"/>
      </w:pPr>
      <w:r>
        <w:t>Cervical smears</w:t>
      </w:r>
    </w:p>
    <w:p w:rsidR="007404A8" w:rsidRDefault="007404A8" w:rsidP="002D3656">
      <w:pPr>
        <w:jc w:val="both"/>
      </w:pPr>
      <w:r>
        <w:tab/>
        <w:t>Vaccines – travel vaccines, shingles and pneumococcal vaccines</w:t>
      </w:r>
    </w:p>
    <w:p w:rsidR="007404A8" w:rsidRDefault="007404A8" w:rsidP="002D3656">
      <w:pPr>
        <w:jc w:val="both"/>
      </w:pPr>
      <w:r>
        <w:tab/>
        <w:t>Hypertension checks</w:t>
      </w:r>
    </w:p>
    <w:p w:rsidR="007404A8" w:rsidRDefault="007404A8" w:rsidP="002D3656">
      <w:pPr>
        <w:jc w:val="both"/>
      </w:pPr>
      <w:r>
        <w:tab/>
        <w:t>Bloods for chronic diseases (reviews by telephone)</w:t>
      </w:r>
    </w:p>
    <w:p w:rsidR="007404A8" w:rsidRDefault="007404A8" w:rsidP="002D3656">
      <w:pPr>
        <w:jc w:val="both"/>
      </w:pPr>
      <w:r>
        <w:tab/>
        <w:t>New patient checks</w:t>
      </w:r>
    </w:p>
    <w:p w:rsidR="007404A8" w:rsidRDefault="007404A8" w:rsidP="002D3656">
      <w:pPr>
        <w:jc w:val="both"/>
      </w:pPr>
      <w:r>
        <w:tab/>
        <w:t>Transport medicals</w:t>
      </w:r>
    </w:p>
    <w:p w:rsidR="002D3656" w:rsidRDefault="007404A8" w:rsidP="002D3656">
      <w:pPr>
        <w:jc w:val="both"/>
      </w:pPr>
      <w:r>
        <w:tab/>
        <w:t>NHS health</w:t>
      </w:r>
      <w:r w:rsidR="002D3656">
        <w:t xml:space="preserve"> checks</w:t>
      </w:r>
    </w:p>
    <w:p w:rsidR="007404A8" w:rsidRDefault="007404A8" w:rsidP="002D3656">
      <w:pPr>
        <w:pStyle w:val="ListParagraph"/>
        <w:numPr>
          <w:ilvl w:val="0"/>
          <w:numId w:val="6"/>
        </w:numPr>
        <w:jc w:val="both"/>
      </w:pPr>
      <w:r>
        <w:t>A zoom event is scheduled 23</w:t>
      </w:r>
      <w:r w:rsidRPr="002D3656">
        <w:rPr>
          <w:vertAlign w:val="superscript"/>
        </w:rPr>
        <w:t>rd</w:t>
      </w:r>
      <w:r>
        <w:t xml:space="preserve"> September with</w:t>
      </w:r>
      <w:r w:rsidR="00E12274">
        <w:t xml:space="preserve"> chronic pain practitioner Andy.</w:t>
      </w:r>
    </w:p>
    <w:p w:rsidR="007404A8" w:rsidRDefault="00A83051" w:rsidP="002D3656">
      <w:pPr>
        <w:pStyle w:val="ListParagraph"/>
        <w:numPr>
          <w:ilvl w:val="0"/>
          <w:numId w:val="2"/>
        </w:numPr>
        <w:jc w:val="both"/>
      </w:pPr>
      <w:r>
        <w:t>Flu C</w:t>
      </w:r>
      <w:r w:rsidR="00E12274">
        <w:t>linic plans – the clinics start</w:t>
      </w:r>
      <w:r w:rsidR="007404A8">
        <w:t xml:space="preserve"> on 21</w:t>
      </w:r>
      <w:r w:rsidR="007404A8" w:rsidRPr="00E12274">
        <w:rPr>
          <w:vertAlign w:val="superscript"/>
        </w:rPr>
        <w:t>st</w:t>
      </w:r>
      <w:r w:rsidR="00E12274">
        <w:t xml:space="preserve"> September, </w:t>
      </w:r>
      <w:r w:rsidR="007404A8">
        <w:t>Monday  to Friday 11am -1p</w:t>
      </w:r>
      <w:r>
        <w:t xml:space="preserve">m. There will be a one way system </w:t>
      </w:r>
      <w:r w:rsidR="007404A8">
        <w:t xml:space="preserve"> organised and the car park will be closed for the clinics as patients will queue in the car park.</w:t>
      </w:r>
      <w:r>
        <w:t xml:space="preserve"> Patients are asked to wear a mask and a mask will also be provided for the appointment</w:t>
      </w:r>
      <w:r w:rsidR="00E12274">
        <w:t>. T</w:t>
      </w:r>
      <w:r>
        <w:t>he appointment</w:t>
      </w:r>
      <w:r w:rsidR="00E12274">
        <w:t>s</w:t>
      </w:r>
      <w:r>
        <w:t xml:space="preserve"> will be extended to 3 minutes. Patients are given a specific appointment </w:t>
      </w:r>
      <w:r w:rsidR="00E12274">
        <w:t xml:space="preserve">day and time </w:t>
      </w:r>
      <w:r>
        <w:t>and if they cannot make it they will go onto a waiting list.</w:t>
      </w:r>
    </w:p>
    <w:p w:rsidR="00A83051" w:rsidRDefault="00A83051" w:rsidP="002D3656">
      <w:pPr>
        <w:jc w:val="both"/>
      </w:pPr>
    </w:p>
    <w:p w:rsidR="00A83051" w:rsidRDefault="00A83051" w:rsidP="002D3656">
      <w:pPr>
        <w:jc w:val="both"/>
      </w:pPr>
      <w:r w:rsidRPr="00002B68">
        <w:rPr>
          <w:b/>
        </w:rPr>
        <w:t>Virtual Reference Group</w:t>
      </w:r>
      <w:r>
        <w:t xml:space="preserve">: Documentation was emailed out before the meeting. A small group from the PPG members will move the Reference Group forward.  This subgroup will comprise so far; Mike Palin, Judith Benjamin, Pamela Reader, Barry Rogers (maybe later on). </w:t>
      </w:r>
      <w:r w:rsidR="00EB5488">
        <w:t xml:space="preserve"> T</w:t>
      </w:r>
      <w:r>
        <w:t>he fir</w:t>
      </w:r>
      <w:r w:rsidR="00E12274">
        <w:t>st aim of the group is for key objectives to be listed for actions</w:t>
      </w:r>
      <w:r>
        <w:t xml:space="preserve"> then we can open up </w:t>
      </w:r>
      <w:r w:rsidR="005F614B">
        <w:t>the jobs to other people if necessary</w:t>
      </w:r>
      <w:r>
        <w:t>. A zoom meeting</w:t>
      </w:r>
      <w:r w:rsidR="00E12274">
        <w:t xml:space="preserve"> for the group</w:t>
      </w:r>
      <w:r>
        <w:t xml:space="preserve"> is planned on Wednesday 14</w:t>
      </w:r>
      <w:r w:rsidRPr="00A83051">
        <w:rPr>
          <w:vertAlign w:val="superscript"/>
        </w:rPr>
        <w:t>th</w:t>
      </w:r>
      <w:r>
        <w:t xml:space="preserve"> October at 10.30, </w:t>
      </w:r>
      <w:r w:rsidR="00EB5488">
        <w:t>Antony will set up this zoom meeting.</w:t>
      </w:r>
    </w:p>
    <w:p w:rsidR="00EB5488" w:rsidRDefault="00EB5488" w:rsidP="002D3656">
      <w:pPr>
        <w:jc w:val="both"/>
      </w:pPr>
    </w:p>
    <w:p w:rsidR="002D3656" w:rsidRDefault="00EB5488" w:rsidP="002D3656">
      <w:pPr>
        <w:jc w:val="both"/>
      </w:pPr>
      <w:r w:rsidRPr="00002B68">
        <w:rPr>
          <w:b/>
        </w:rPr>
        <w:t>Self Care Week</w:t>
      </w:r>
      <w:r>
        <w:t xml:space="preserve">: </w:t>
      </w:r>
    </w:p>
    <w:p w:rsidR="00EB5488" w:rsidRDefault="00EB5488" w:rsidP="002D3656">
      <w:pPr>
        <w:pStyle w:val="ListParagraph"/>
        <w:numPr>
          <w:ilvl w:val="0"/>
          <w:numId w:val="2"/>
        </w:numPr>
        <w:jc w:val="both"/>
      </w:pPr>
      <w:r>
        <w:t xml:space="preserve">Emma explained that 2020 Self Care Week </w:t>
      </w:r>
      <w:r w:rsidR="007515C6">
        <w:t>(November 16</w:t>
      </w:r>
      <w:r w:rsidR="007515C6" w:rsidRPr="002D3656">
        <w:rPr>
          <w:vertAlign w:val="superscript"/>
        </w:rPr>
        <w:t>th</w:t>
      </w:r>
      <w:r w:rsidR="007515C6">
        <w:t xml:space="preserve"> – 22</w:t>
      </w:r>
      <w:r w:rsidR="007515C6" w:rsidRPr="002D3656">
        <w:rPr>
          <w:vertAlign w:val="superscript"/>
        </w:rPr>
        <w:t>nd</w:t>
      </w:r>
      <w:r w:rsidR="007515C6">
        <w:t xml:space="preserve">) </w:t>
      </w:r>
      <w:r>
        <w:t>will be organised on a virtual platform using our key partners eg. Carers Resource, Selfa. Also we will host a ‘five ways to wellbeing’ session, on how to keep well at home. Antony will ask</w:t>
      </w:r>
      <w:r w:rsidR="00627CB4">
        <w:t xml:space="preserve"> the Park Run Directors if the </w:t>
      </w:r>
      <w:r>
        <w:t>Practice can ‘host’</w:t>
      </w:r>
      <w:r w:rsidR="007515C6">
        <w:t xml:space="preserve"> the Park Run on 22</w:t>
      </w:r>
      <w:r w:rsidR="007515C6" w:rsidRPr="002D3656">
        <w:rPr>
          <w:vertAlign w:val="superscript"/>
        </w:rPr>
        <w:t>nd</w:t>
      </w:r>
      <w:r w:rsidR="007515C6">
        <w:t xml:space="preserve">  November</w:t>
      </w:r>
      <w:r w:rsidR="002D3656">
        <w:t xml:space="preserve"> (volunteers will be needed)</w:t>
      </w:r>
      <w:r w:rsidR="007515C6">
        <w:t xml:space="preserve">.  Suggestions </w:t>
      </w:r>
      <w:r w:rsidR="00E12274">
        <w:t xml:space="preserve">for subjects to think about for the </w:t>
      </w:r>
      <w:r w:rsidR="00627CB4">
        <w:t xml:space="preserve">self care </w:t>
      </w:r>
      <w:r w:rsidR="00E12274">
        <w:t xml:space="preserve">week </w:t>
      </w:r>
      <w:r w:rsidR="007515C6">
        <w:t>at the meeting included a presentation about Covid and looking after yourself, and information about mental health and awareness. Please send any other suggestions and information re. self care week to Emma.</w:t>
      </w:r>
    </w:p>
    <w:p w:rsidR="007515C6" w:rsidRDefault="007515C6" w:rsidP="002D3656">
      <w:pPr>
        <w:pStyle w:val="ListParagraph"/>
        <w:numPr>
          <w:ilvl w:val="0"/>
          <w:numId w:val="2"/>
        </w:numPr>
        <w:jc w:val="both"/>
      </w:pPr>
      <w:r>
        <w:t>A calendar of campaigns for 2021 is being prepared. We have agreed to include screening campaigns, Carers Week, Dementia Awareness Week and vaccinations. The draft Calendar will be available for the next PPG meeting.</w:t>
      </w:r>
    </w:p>
    <w:p w:rsidR="007515C6" w:rsidRDefault="007515C6" w:rsidP="002D3656">
      <w:pPr>
        <w:jc w:val="both"/>
      </w:pPr>
    </w:p>
    <w:p w:rsidR="002A7A0D" w:rsidRDefault="002A7A0D" w:rsidP="002D3656">
      <w:pPr>
        <w:jc w:val="both"/>
      </w:pPr>
    </w:p>
    <w:p w:rsidR="00E12274" w:rsidRDefault="002A7A0D" w:rsidP="002D3656">
      <w:pPr>
        <w:jc w:val="both"/>
      </w:pPr>
      <w:r w:rsidRPr="00002B68">
        <w:rPr>
          <w:b/>
        </w:rPr>
        <w:t>National GP Survey</w:t>
      </w:r>
      <w:r>
        <w:t xml:space="preserve">: </w:t>
      </w:r>
      <w:r w:rsidR="00E12274">
        <w:t>Analysis; the survey results were emailed to the PPG before the meeting.</w:t>
      </w:r>
    </w:p>
    <w:p w:rsidR="002A7A0D" w:rsidRDefault="00E12274" w:rsidP="002D3656">
      <w:pPr>
        <w:pStyle w:val="ListParagraph"/>
        <w:numPr>
          <w:ilvl w:val="0"/>
          <w:numId w:val="3"/>
        </w:numPr>
        <w:jc w:val="both"/>
      </w:pPr>
      <w:r>
        <w:t>T</w:t>
      </w:r>
      <w:r w:rsidR="002A7A0D">
        <w:t>he results across the local area were low for being able to see your own GP</w:t>
      </w:r>
      <w:r>
        <w:t xml:space="preserve"> and Dyneley House scored less than the average</w:t>
      </w:r>
      <w:r w:rsidR="002A7A0D">
        <w:t xml:space="preserve">. Brian pointed out that he had talked to patients about this and some patients had unreasonable demands e.g. wanting to see their own GP at very short notice.  This is not possible due to other commitments </w:t>
      </w:r>
      <w:r>
        <w:t>o</w:t>
      </w:r>
      <w:r w:rsidR="002D3656">
        <w:t>n</w:t>
      </w:r>
      <w:r>
        <w:t xml:space="preserve"> the rota </w:t>
      </w:r>
      <w:r w:rsidR="002A7A0D">
        <w:t>and days off for the GPs. Antony said that they are going to make a slight change to the appoin</w:t>
      </w:r>
      <w:r w:rsidR="002D3656">
        <w:t>tment system and if a patient who phones</w:t>
      </w:r>
      <w:r w:rsidR="002A7A0D">
        <w:t xml:space="preserve"> for a</w:t>
      </w:r>
      <w:r w:rsidR="00002B68">
        <w:t>n</w:t>
      </w:r>
      <w:r w:rsidR="002D3656">
        <w:t xml:space="preserve"> urgent appointment </w:t>
      </w:r>
      <w:r w:rsidR="002A7A0D">
        <w:t>want</w:t>
      </w:r>
      <w:r w:rsidR="002D3656">
        <w:t>s</w:t>
      </w:r>
      <w:r w:rsidR="002A7A0D">
        <w:t xml:space="preserve"> to talk to their own GP</w:t>
      </w:r>
      <w:r w:rsidR="002D3656">
        <w:t xml:space="preserve">, their </w:t>
      </w:r>
      <w:r w:rsidR="00002B68">
        <w:t>GP will ring back if they are available. Kai suggested that this suggestion (and explanation as to why seeing your own GP on the same day is not possible) could be put into the next Dyneley House Newsletter.</w:t>
      </w:r>
    </w:p>
    <w:p w:rsidR="00002B68" w:rsidRDefault="00627CB4" w:rsidP="002D3656">
      <w:pPr>
        <w:pStyle w:val="ListParagraph"/>
        <w:numPr>
          <w:ilvl w:val="0"/>
          <w:numId w:val="3"/>
        </w:numPr>
        <w:jc w:val="both"/>
      </w:pPr>
      <w:r>
        <w:t xml:space="preserve">Waiting </w:t>
      </w:r>
      <w:r w:rsidR="00002B68">
        <w:t>time on the phone also had a low score but our score was better than the average.</w:t>
      </w:r>
    </w:p>
    <w:p w:rsidR="002D3656" w:rsidRDefault="002D3656" w:rsidP="002D3656">
      <w:pPr>
        <w:pStyle w:val="ListParagraph"/>
        <w:numPr>
          <w:ilvl w:val="0"/>
          <w:numId w:val="3"/>
        </w:numPr>
        <w:jc w:val="both"/>
      </w:pPr>
      <w:r>
        <w:t xml:space="preserve">Enough support from local services to help long term conditions was also scored just below the average. </w:t>
      </w:r>
    </w:p>
    <w:p w:rsidR="0017736D" w:rsidRDefault="0017736D" w:rsidP="002D3656">
      <w:pPr>
        <w:jc w:val="both"/>
      </w:pPr>
    </w:p>
    <w:p w:rsidR="00002B68" w:rsidRDefault="00002B68" w:rsidP="002D3656">
      <w:pPr>
        <w:jc w:val="both"/>
      </w:pPr>
    </w:p>
    <w:p w:rsidR="00002B68" w:rsidRDefault="00002B68" w:rsidP="002D3656">
      <w:pPr>
        <w:jc w:val="both"/>
      </w:pPr>
      <w:r w:rsidRPr="00002B68">
        <w:rPr>
          <w:b/>
        </w:rPr>
        <w:t>Next WACA meeting</w:t>
      </w:r>
      <w:r>
        <w:t xml:space="preserve"> : invites will be sent out for the next meeting, feedback about how PPGs are doing. This will be a virtual meeting.</w:t>
      </w:r>
    </w:p>
    <w:p w:rsidR="00002B68" w:rsidRDefault="00002B68" w:rsidP="002D3656">
      <w:pPr>
        <w:jc w:val="both"/>
      </w:pPr>
    </w:p>
    <w:p w:rsidR="00002B68" w:rsidRPr="00002B68" w:rsidRDefault="00002B68">
      <w:pPr>
        <w:rPr>
          <w:b/>
        </w:rPr>
      </w:pPr>
      <w:r w:rsidRPr="00002B68">
        <w:rPr>
          <w:b/>
        </w:rPr>
        <w:t>Date and Time of next Zoom meeting: Wednesday 21</w:t>
      </w:r>
      <w:r w:rsidRPr="00002B68">
        <w:rPr>
          <w:b/>
          <w:vertAlign w:val="superscript"/>
        </w:rPr>
        <w:t>st</w:t>
      </w:r>
      <w:r w:rsidRPr="00002B68">
        <w:rPr>
          <w:b/>
        </w:rPr>
        <w:t xml:space="preserve"> October 10am.</w:t>
      </w:r>
    </w:p>
    <w:p w:rsidR="00EB5488" w:rsidRPr="00002B68" w:rsidRDefault="00EB5488">
      <w:pPr>
        <w:rPr>
          <w:b/>
        </w:rPr>
      </w:pPr>
    </w:p>
    <w:p w:rsidR="00EB5488" w:rsidRDefault="00EB5488"/>
    <w:sectPr w:rsidR="00EB54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231"/>
    <w:multiLevelType w:val="hybridMultilevel"/>
    <w:tmpl w:val="3B1E5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3394C2F"/>
    <w:multiLevelType w:val="hybridMultilevel"/>
    <w:tmpl w:val="C29A1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3431C6"/>
    <w:multiLevelType w:val="hybridMultilevel"/>
    <w:tmpl w:val="7DBE84F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
    <w:nsid w:val="6D8F6277"/>
    <w:multiLevelType w:val="hybridMultilevel"/>
    <w:tmpl w:val="A970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EB038D"/>
    <w:multiLevelType w:val="hybridMultilevel"/>
    <w:tmpl w:val="57944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963BC8"/>
    <w:multiLevelType w:val="hybridMultilevel"/>
    <w:tmpl w:val="F61E6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BAA"/>
    <w:rsid w:val="00002B68"/>
    <w:rsid w:val="00165386"/>
    <w:rsid w:val="0017736D"/>
    <w:rsid w:val="00187F51"/>
    <w:rsid w:val="002A7A0D"/>
    <w:rsid w:val="002D3656"/>
    <w:rsid w:val="00596511"/>
    <w:rsid w:val="005F614B"/>
    <w:rsid w:val="00627CB4"/>
    <w:rsid w:val="007404A8"/>
    <w:rsid w:val="007515C6"/>
    <w:rsid w:val="00795BAA"/>
    <w:rsid w:val="00A83051"/>
    <w:rsid w:val="00D072EC"/>
    <w:rsid w:val="00E12274"/>
    <w:rsid w:val="00EB5488"/>
    <w:rsid w:val="00FF6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2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User</cp:lastModifiedBy>
  <cp:revision>2</cp:revision>
  <dcterms:created xsi:type="dcterms:W3CDTF">2020-10-21T12:52:00Z</dcterms:created>
  <dcterms:modified xsi:type="dcterms:W3CDTF">2020-10-21T12:52:00Z</dcterms:modified>
</cp:coreProperties>
</file>