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3FFB0" w14:textId="77777777" w:rsidR="0014468E" w:rsidRDefault="0014468E"/>
    <w:tbl>
      <w:tblPr>
        <w:tblStyle w:val="TableGrid"/>
        <w:tblW w:w="0" w:type="auto"/>
        <w:tblLook w:val="04A0" w:firstRow="1" w:lastRow="0" w:firstColumn="1" w:lastColumn="0" w:noHBand="0" w:noVBand="1"/>
      </w:tblPr>
      <w:tblGrid>
        <w:gridCol w:w="2689"/>
        <w:gridCol w:w="6327"/>
      </w:tblGrid>
      <w:tr w:rsidR="0014468E" w14:paraId="4C0D1C89" w14:textId="77777777" w:rsidTr="00F40D32">
        <w:tc>
          <w:tcPr>
            <w:tcW w:w="2689" w:type="dxa"/>
          </w:tcPr>
          <w:p w14:paraId="2BD4C879" w14:textId="77777777" w:rsidR="0014468E" w:rsidRPr="00FC5D47" w:rsidRDefault="0014468E">
            <w:pPr>
              <w:rPr>
                <w:sz w:val="28"/>
                <w:szCs w:val="28"/>
              </w:rPr>
            </w:pPr>
            <w:r w:rsidRPr="00FC5D47">
              <w:rPr>
                <w:sz w:val="28"/>
                <w:szCs w:val="28"/>
              </w:rPr>
              <w:t>Your Name</w:t>
            </w:r>
          </w:p>
        </w:tc>
        <w:tc>
          <w:tcPr>
            <w:tcW w:w="6327" w:type="dxa"/>
          </w:tcPr>
          <w:p w14:paraId="1D1B9304" w14:textId="77777777" w:rsidR="0014468E" w:rsidRDefault="0014468E"/>
          <w:p w14:paraId="45E3B7C0" w14:textId="77777777" w:rsidR="0014468E" w:rsidRDefault="0014468E"/>
        </w:tc>
      </w:tr>
      <w:tr w:rsidR="0014468E" w14:paraId="6F6FA491" w14:textId="77777777" w:rsidTr="00F40D32">
        <w:tc>
          <w:tcPr>
            <w:tcW w:w="2689" w:type="dxa"/>
          </w:tcPr>
          <w:p w14:paraId="2E0CA12B" w14:textId="77777777" w:rsidR="0014468E" w:rsidRPr="00FC5D47" w:rsidRDefault="0014468E">
            <w:pPr>
              <w:rPr>
                <w:sz w:val="28"/>
                <w:szCs w:val="28"/>
              </w:rPr>
            </w:pPr>
            <w:r w:rsidRPr="00FC5D47">
              <w:rPr>
                <w:sz w:val="28"/>
                <w:szCs w:val="28"/>
              </w:rPr>
              <w:t>Date of Birth</w:t>
            </w:r>
          </w:p>
        </w:tc>
        <w:tc>
          <w:tcPr>
            <w:tcW w:w="6327" w:type="dxa"/>
          </w:tcPr>
          <w:p w14:paraId="358FA997" w14:textId="77777777" w:rsidR="0014468E" w:rsidRDefault="0014468E"/>
          <w:p w14:paraId="6369DDD2" w14:textId="77777777" w:rsidR="0014468E" w:rsidRDefault="0014468E"/>
        </w:tc>
      </w:tr>
      <w:tr w:rsidR="0014468E" w14:paraId="3A2E3280" w14:textId="77777777" w:rsidTr="00F40D32">
        <w:tc>
          <w:tcPr>
            <w:tcW w:w="2689" w:type="dxa"/>
          </w:tcPr>
          <w:p w14:paraId="2909425E" w14:textId="77777777" w:rsidR="0014468E" w:rsidRPr="00FC5D47" w:rsidRDefault="0014468E">
            <w:pPr>
              <w:rPr>
                <w:sz w:val="28"/>
                <w:szCs w:val="28"/>
              </w:rPr>
            </w:pPr>
            <w:r w:rsidRPr="00FC5D47">
              <w:rPr>
                <w:sz w:val="28"/>
                <w:szCs w:val="28"/>
              </w:rPr>
              <w:t xml:space="preserve">Address on our Records </w:t>
            </w:r>
          </w:p>
        </w:tc>
        <w:tc>
          <w:tcPr>
            <w:tcW w:w="6327" w:type="dxa"/>
          </w:tcPr>
          <w:p w14:paraId="6343D501" w14:textId="77777777" w:rsidR="0014468E" w:rsidRDefault="0014468E"/>
          <w:p w14:paraId="3C4F84CB" w14:textId="77777777" w:rsidR="0014468E" w:rsidRDefault="0014468E"/>
          <w:p w14:paraId="51A63C22" w14:textId="77777777" w:rsidR="0014468E" w:rsidRDefault="0014468E"/>
          <w:p w14:paraId="341F91EE" w14:textId="77777777" w:rsidR="0014468E" w:rsidRDefault="0014468E"/>
        </w:tc>
      </w:tr>
      <w:tr w:rsidR="0014468E" w14:paraId="10DE42CB" w14:textId="77777777" w:rsidTr="00F40D32">
        <w:tc>
          <w:tcPr>
            <w:tcW w:w="2689" w:type="dxa"/>
          </w:tcPr>
          <w:p w14:paraId="19542694" w14:textId="77777777" w:rsidR="0014468E" w:rsidRPr="00FC5D47" w:rsidRDefault="0014468E">
            <w:pPr>
              <w:rPr>
                <w:sz w:val="28"/>
                <w:szCs w:val="28"/>
              </w:rPr>
            </w:pPr>
            <w:r w:rsidRPr="00FC5D47">
              <w:rPr>
                <w:sz w:val="28"/>
                <w:szCs w:val="28"/>
              </w:rPr>
              <w:t>New Address</w:t>
            </w:r>
          </w:p>
        </w:tc>
        <w:tc>
          <w:tcPr>
            <w:tcW w:w="6327" w:type="dxa"/>
          </w:tcPr>
          <w:p w14:paraId="4C58B995" w14:textId="77777777" w:rsidR="0014468E" w:rsidRDefault="0014468E"/>
          <w:p w14:paraId="02D45D5A" w14:textId="77777777" w:rsidR="0014468E" w:rsidRDefault="0014468E"/>
          <w:p w14:paraId="280DFF78" w14:textId="77777777" w:rsidR="0014468E" w:rsidRDefault="0014468E"/>
          <w:p w14:paraId="3C0E53CC" w14:textId="77777777" w:rsidR="0014468E" w:rsidRDefault="0014468E"/>
          <w:p w14:paraId="0CB1823E" w14:textId="77777777" w:rsidR="0014468E" w:rsidRDefault="0014468E"/>
        </w:tc>
      </w:tr>
      <w:tr w:rsidR="0014468E" w14:paraId="08C12BD6" w14:textId="77777777" w:rsidTr="00F40D32">
        <w:tc>
          <w:tcPr>
            <w:tcW w:w="2689" w:type="dxa"/>
          </w:tcPr>
          <w:p w14:paraId="39B5170D" w14:textId="77777777" w:rsidR="0014468E" w:rsidRPr="00FC5D47" w:rsidRDefault="0014468E">
            <w:r w:rsidRPr="00FC5D47">
              <w:t>Date you are moving to this address</w:t>
            </w:r>
          </w:p>
        </w:tc>
        <w:tc>
          <w:tcPr>
            <w:tcW w:w="6327" w:type="dxa"/>
          </w:tcPr>
          <w:p w14:paraId="73421520" w14:textId="77777777" w:rsidR="0014468E" w:rsidRDefault="0014468E"/>
          <w:p w14:paraId="493170CC" w14:textId="77777777" w:rsidR="0014468E" w:rsidRDefault="0014468E"/>
        </w:tc>
      </w:tr>
      <w:tr w:rsidR="0014468E" w14:paraId="5DC91B06" w14:textId="77777777" w:rsidTr="00F40D32">
        <w:tc>
          <w:tcPr>
            <w:tcW w:w="2689" w:type="dxa"/>
          </w:tcPr>
          <w:p w14:paraId="75BB6F87" w14:textId="77777777" w:rsidR="0014468E" w:rsidRPr="00FC5D47" w:rsidRDefault="0014468E">
            <w:r w:rsidRPr="00FC5D47">
              <w:t>Have any of your phone numbers changed?</w:t>
            </w:r>
          </w:p>
          <w:p w14:paraId="32B2967D" w14:textId="77777777" w:rsidR="0014468E" w:rsidRPr="00FC5D47" w:rsidRDefault="0014468E">
            <w:r w:rsidRPr="00FC5D47">
              <w:t>If so, please provide your new numbers</w:t>
            </w:r>
          </w:p>
        </w:tc>
        <w:tc>
          <w:tcPr>
            <w:tcW w:w="6327" w:type="dxa"/>
          </w:tcPr>
          <w:p w14:paraId="08440A69" w14:textId="77777777" w:rsidR="0014468E" w:rsidRDefault="0014468E"/>
          <w:p w14:paraId="35501F2F" w14:textId="77777777" w:rsidR="0014468E" w:rsidRDefault="0014468E"/>
        </w:tc>
      </w:tr>
    </w:tbl>
    <w:p w14:paraId="263CC0FA" w14:textId="77777777" w:rsidR="004A18C0" w:rsidRPr="004A18C0" w:rsidRDefault="004A18C0">
      <w:pPr>
        <w:rPr>
          <w:b/>
          <w:bCs/>
          <w:sz w:val="18"/>
          <w:szCs w:val="18"/>
        </w:rPr>
      </w:pPr>
    </w:p>
    <w:p w14:paraId="3D838068" w14:textId="6F979BB1" w:rsidR="0014468E" w:rsidRPr="0014468E" w:rsidRDefault="0014468E">
      <w:pPr>
        <w:rPr>
          <w:b/>
          <w:bCs/>
        </w:rPr>
      </w:pPr>
      <w:r w:rsidRPr="0014468E">
        <w:rPr>
          <w:b/>
          <w:bCs/>
        </w:rPr>
        <w:t>If you are moving to an address which is outside of our Practice Boundary you must re-register a</w:t>
      </w:r>
      <w:r w:rsidR="00824E5E">
        <w:rPr>
          <w:b/>
          <w:bCs/>
        </w:rPr>
        <w:t xml:space="preserve">t </w:t>
      </w:r>
      <w:r w:rsidRPr="0014468E">
        <w:rPr>
          <w:b/>
          <w:bCs/>
        </w:rPr>
        <w:t>a more local practice.  Se</w:t>
      </w:r>
      <w:r w:rsidRPr="00FC5D47">
        <w:rPr>
          <w:b/>
          <w:bCs/>
        </w:rPr>
        <w:t xml:space="preserve">e </w:t>
      </w:r>
      <w:hyperlink r:id="rId6" w:history="1">
        <w:r w:rsidRPr="00FC5D47">
          <w:rPr>
            <w:rStyle w:val="Hyperlink"/>
            <w:b/>
            <w:bCs/>
            <w:color w:val="auto"/>
            <w:u w:val="none"/>
          </w:rPr>
          <w:t>www.nhs.uk</w:t>
        </w:r>
      </w:hyperlink>
      <w:r w:rsidRPr="0014468E">
        <w:rPr>
          <w:b/>
          <w:bCs/>
        </w:rPr>
        <w:t xml:space="preserve"> for details of surgeries in other areas.</w:t>
      </w:r>
    </w:p>
    <w:p w14:paraId="78E1F04B" w14:textId="77777777" w:rsidR="0014468E" w:rsidRDefault="0014468E">
      <w:pPr>
        <w:rPr>
          <w:b/>
          <w:bCs/>
        </w:rPr>
      </w:pPr>
      <w:r w:rsidRPr="0014468E">
        <w:rPr>
          <w:b/>
          <w:bCs/>
        </w:rPr>
        <w:t>Whilst we realise that patients may wish to remain registered at Dyneley House Surgery this is not possible due to the high demand for our services from within our practice area.</w:t>
      </w:r>
    </w:p>
    <w:tbl>
      <w:tblPr>
        <w:tblStyle w:val="TableGrid"/>
        <w:tblW w:w="0" w:type="auto"/>
        <w:tblLook w:val="04A0" w:firstRow="1" w:lastRow="0" w:firstColumn="1" w:lastColumn="0" w:noHBand="0" w:noVBand="1"/>
      </w:tblPr>
      <w:tblGrid>
        <w:gridCol w:w="2689"/>
        <w:gridCol w:w="6327"/>
      </w:tblGrid>
      <w:tr w:rsidR="0014468E" w14:paraId="0D7FE4B9" w14:textId="77777777" w:rsidTr="00FC5D47">
        <w:tc>
          <w:tcPr>
            <w:tcW w:w="2689" w:type="dxa"/>
          </w:tcPr>
          <w:p w14:paraId="0ECC5746" w14:textId="77777777" w:rsidR="0014468E" w:rsidRPr="00FC5D47" w:rsidRDefault="0014468E">
            <w:pPr>
              <w:rPr>
                <w:sz w:val="28"/>
                <w:szCs w:val="28"/>
              </w:rPr>
            </w:pPr>
            <w:r w:rsidRPr="00FC5D47">
              <w:rPr>
                <w:sz w:val="28"/>
                <w:szCs w:val="28"/>
              </w:rPr>
              <w:t>Your signature</w:t>
            </w:r>
          </w:p>
          <w:p w14:paraId="503CCCCE" w14:textId="77777777" w:rsidR="0014468E" w:rsidRPr="00FC5D47" w:rsidRDefault="0014468E">
            <w:pPr>
              <w:rPr>
                <w:sz w:val="28"/>
                <w:szCs w:val="28"/>
              </w:rPr>
            </w:pPr>
          </w:p>
        </w:tc>
        <w:tc>
          <w:tcPr>
            <w:tcW w:w="6327" w:type="dxa"/>
          </w:tcPr>
          <w:p w14:paraId="4789D367" w14:textId="77777777" w:rsidR="0014468E" w:rsidRDefault="0014468E">
            <w:pPr>
              <w:rPr>
                <w:b/>
                <w:bCs/>
              </w:rPr>
            </w:pPr>
          </w:p>
        </w:tc>
      </w:tr>
      <w:tr w:rsidR="0014468E" w14:paraId="7BF3539F" w14:textId="77777777" w:rsidTr="00FC5D47">
        <w:tc>
          <w:tcPr>
            <w:tcW w:w="2689" w:type="dxa"/>
          </w:tcPr>
          <w:p w14:paraId="7E763990" w14:textId="77777777" w:rsidR="0014468E" w:rsidRPr="00FC5D47" w:rsidRDefault="0014468E">
            <w:pPr>
              <w:rPr>
                <w:sz w:val="28"/>
                <w:szCs w:val="28"/>
              </w:rPr>
            </w:pPr>
            <w:r w:rsidRPr="00FC5D47">
              <w:rPr>
                <w:sz w:val="28"/>
                <w:szCs w:val="28"/>
              </w:rPr>
              <w:t xml:space="preserve">Today’s date </w:t>
            </w:r>
          </w:p>
          <w:p w14:paraId="188B3789" w14:textId="77777777" w:rsidR="0014468E" w:rsidRPr="00FC5D47" w:rsidRDefault="0014468E">
            <w:pPr>
              <w:rPr>
                <w:sz w:val="28"/>
                <w:szCs w:val="28"/>
              </w:rPr>
            </w:pPr>
          </w:p>
        </w:tc>
        <w:tc>
          <w:tcPr>
            <w:tcW w:w="6327" w:type="dxa"/>
          </w:tcPr>
          <w:p w14:paraId="2FDE3DBD" w14:textId="77777777" w:rsidR="0014468E" w:rsidRDefault="0014468E">
            <w:pPr>
              <w:rPr>
                <w:b/>
                <w:bCs/>
              </w:rPr>
            </w:pPr>
          </w:p>
        </w:tc>
      </w:tr>
    </w:tbl>
    <w:p w14:paraId="40DC0468" w14:textId="77777777" w:rsidR="00FC5D47" w:rsidRPr="004A18C0" w:rsidRDefault="00FC5D47">
      <w:pPr>
        <w:rPr>
          <w:sz w:val="18"/>
          <w:szCs w:val="18"/>
        </w:rPr>
      </w:pPr>
    </w:p>
    <w:p w14:paraId="53A1D72E" w14:textId="1288D61F" w:rsidR="0014468E" w:rsidRPr="00FC5D47" w:rsidRDefault="0014468E">
      <w:r w:rsidRPr="00FC5D47">
        <w:t xml:space="preserve">Please note that all household members who </w:t>
      </w:r>
      <w:r w:rsidR="00824E5E">
        <w:t xml:space="preserve">are </w:t>
      </w:r>
      <w:r w:rsidRPr="00FC5D47">
        <w:t>registered patients aged 16 and over must complete a change of address form.  If you are the parent or carer of children aged below 16 who are moving with you, please list their details below.</w:t>
      </w:r>
    </w:p>
    <w:tbl>
      <w:tblPr>
        <w:tblStyle w:val="TableGrid"/>
        <w:tblW w:w="0" w:type="auto"/>
        <w:tblLook w:val="04A0" w:firstRow="1" w:lastRow="0" w:firstColumn="1" w:lastColumn="0" w:noHBand="0" w:noVBand="1"/>
      </w:tblPr>
      <w:tblGrid>
        <w:gridCol w:w="4248"/>
        <w:gridCol w:w="4768"/>
      </w:tblGrid>
      <w:tr w:rsidR="0014468E" w14:paraId="5EBBE40C" w14:textId="77777777" w:rsidTr="0088143A">
        <w:tc>
          <w:tcPr>
            <w:tcW w:w="4248" w:type="dxa"/>
          </w:tcPr>
          <w:p w14:paraId="02C8F1E8" w14:textId="77777777" w:rsidR="0014468E" w:rsidRPr="00FC5D47" w:rsidRDefault="0014468E" w:rsidP="00FC5D47">
            <w:pPr>
              <w:jc w:val="center"/>
              <w:rPr>
                <w:sz w:val="28"/>
                <w:szCs w:val="28"/>
              </w:rPr>
            </w:pPr>
            <w:r w:rsidRPr="00FC5D47">
              <w:rPr>
                <w:sz w:val="28"/>
                <w:szCs w:val="28"/>
              </w:rPr>
              <w:t>Names of Children</w:t>
            </w:r>
          </w:p>
        </w:tc>
        <w:tc>
          <w:tcPr>
            <w:tcW w:w="4768" w:type="dxa"/>
          </w:tcPr>
          <w:p w14:paraId="71F4FDDC" w14:textId="77777777" w:rsidR="0014468E" w:rsidRPr="00FC5D47" w:rsidRDefault="007145E8" w:rsidP="00FC5D47">
            <w:pPr>
              <w:jc w:val="center"/>
              <w:rPr>
                <w:sz w:val="28"/>
                <w:szCs w:val="28"/>
              </w:rPr>
            </w:pPr>
            <w:r w:rsidRPr="00FC5D47">
              <w:rPr>
                <w:sz w:val="28"/>
                <w:szCs w:val="28"/>
              </w:rPr>
              <w:t>Date of Birth</w:t>
            </w:r>
          </w:p>
        </w:tc>
      </w:tr>
      <w:tr w:rsidR="0014468E" w14:paraId="6826E192" w14:textId="77777777" w:rsidTr="0088143A">
        <w:tc>
          <w:tcPr>
            <w:tcW w:w="4248" w:type="dxa"/>
          </w:tcPr>
          <w:p w14:paraId="69288C54" w14:textId="77777777" w:rsidR="0014468E" w:rsidRPr="00FC5D47" w:rsidRDefault="0014468E" w:rsidP="0088143A">
            <w:pPr>
              <w:rPr>
                <w:sz w:val="32"/>
                <w:szCs w:val="32"/>
              </w:rPr>
            </w:pPr>
          </w:p>
          <w:p w14:paraId="539C68E7" w14:textId="77777777" w:rsidR="007145E8" w:rsidRPr="00FC5D47" w:rsidRDefault="007145E8" w:rsidP="0088143A">
            <w:pPr>
              <w:rPr>
                <w:sz w:val="32"/>
                <w:szCs w:val="32"/>
              </w:rPr>
            </w:pPr>
          </w:p>
          <w:p w14:paraId="32713F75" w14:textId="77777777" w:rsidR="007145E8" w:rsidRPr="00FC5D47" w:rsidRDefault="007145E8" w:rsidP="0088143A">
            <w:pPr>
              <w:rPr>
                <w:sz w:val="32"/>
                <w:szCs w:val="32"/>
              </w:rPr>
            </w:pPr>
          </w:p>
          <w:p w14:paraId="4E2D0C9B" w14:textId="77777777" w:rsidR="0014468E" w:rsidRPr="00FC5D47" w:rsidRDefault="0014468E" w:rsidP="0088143A">
            <w:pPr>
              <w:rPr>
                <w:sz w:val="32"/>
                <w:szCs w:val="32"/>
              </w:rPr>
            </w:pPr>
          </w:p>
        </w:tc>
        <w:tc>
          <w:tcPr>
            <w:tcW w:w="4768" w:type="dxa"/>
          </w:tcPr>
          <w:p w14:paraId="314967FB" w14:textId="77777777" w:rsidR="0014468E" w:rsidRPr="00FC5D47" w:rsidRDefault="0014468E" w:rsidP="0088143A">
            <w:pPr>
              <w:rPr>
                <w:b/>
                <w:bCs/>
                <w:sz w:val="32"/>
                <w:szCs w:val="32"/>
              </w:rPr>
            </w:pPr>
          </w:p>
        </w:tc>
      </w:tr>
    </w:tbl>
    <w:p w14:paraId="020A7B99" w14:textId="16F817BB" w:rsidR="00C40DCE" w:rsidRPr="004A18C0" w:rsidRDefault="00C40DCE" w:rsidP="00C40DCE">
      <w:pPr>
        <w:rPr>
          <w:sz w:val="18"/>
          <w:szCs w:val="18"/>
        </w:rPr>
      </w:pPr>
    </w:p>
    <w:tbl>
      <w:tblPr>
        <w:tblStyle w:val="TableGrid"/>
        <w:tblW w:w="0" w:type="auto"/>
        <w:tblLook w:val="04A0" w:firstRow="1" w:lastRow="0" w:firstColumn="1" w:lastColumn="0" w:noHBand="0" w:noVBand="1"/>
      </w:tblPr>
      <w:tblGrid>
        <w:gridCol w:w="2547"/>
        <w:gridCol w:w="6469"/>
      </w:tblGrid>
      <w:tr w:rsidR="004A18C0" w14:paraId="55BB05BE" w14:textId="77777777" w:rsidTr="00AB6CE6">
        <w:tc>
          <w:tcPr>
            <w:tcW w:w="9016" w:type="dxa"/>
            <w:gridSpan w:val="2"/>
          </w:tcPr>
          <w:p w14:paraId="5C5C2317" w14:textId="6E95F9CE" w:rsidR="004A18C0" w:rsidRDefault="004A18C0" w:rsidP="00C40DCE">
            <w:r>
              <w:t>For Practice Use</w:t>
            </w:r>
          </w:p>
        </w:tc>
      </w:tr>
      <w:tr w:rsidR="004A18C0" w14:paraId="435BCB46" w14:textId="77777777" w:rsidTr="004A18C0">
        <w:tc>
          <w:tcPr>
            <w:tcW w:w="2547" w:type="dxa"/>
          </w:tcPr>
          <w:p w14:paraId="6A14E85D" w14:textId="2ACE365F" w:rsidR="004A18C0" w:rsidRDefault="004A18C0" w:rsidP="00C40DCE">
            <w:r>
              <w:t xml:space="preserve">From taken by </w:t>
            </w:r>
          </w:p>
        </w:tc>
        <w:tc>
          <w:tcPr>
            <w:tcW w:w="6469" w:type="dxa"/>
          </w:tcPr>
          <w:p w14:paraId="3F232C00" w14:textId="77777777" w:rsidR="004A18C0" w:rsidRDefault="004A18C0" w:rsidP="00C40DCE"/>
        </w:tc>
      </w:tr>
      <w:tr w:rsidR="004A18C0" w14:paraId="69353435" w14:textId="77777777" w:rsidTr="004A18C0">
        <w:tc>
          <w:tcPr>
            <w:tcW w:w="2547" w:type="dxa"/>
          </w:tcPr>
          <w:p w14:paraId="33921D03" w14:textId="537DAD76" w:rsidR="004A18C0" w:rsidRDefault="004A18C0" w:rsidP="00C40DCE">
            <w:r>
              <w:t>Documents seen</w:t>
            </w:r>
          </w:p>
        </w:tc>
        <w:tc>
          <w:tcPr>
            <w:tcW w:w="6469" w:type="dxa"/>
          </w:tcPr>
          <w:p w14:paraId="076FDB1A" w14:textId="77777777" w:rsidR="004A18C0" w:rsidRDefault="004A18C0" w:rsidP="00C40DCE"/>
        </w:tc>
      </w:tr>
    </w:tbl>
    <w:p w14:paraId="5F72F346" w14:textId="77777777" w:rsidR="004A18C0" w:rsidRPr="004A18C0" w:rsidRDefault="004A18C0" w:rsidP="004A18C0"/>
    <w:sectPr w:rsidR="004A18C0" w:rsidRPr="004A18C0" w:rsidSect="004A18C0">
      <w:headerReference w:type="default" r:id="rId7"/>
      <w:footerReference w:type="default" r:id="rId8"/>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390F" w14:textId="77777777" w:rsidR="00C959D0" w:rsidRDefault="00C959D0" w:rsidP="0014468E">
      <w:pPr>
        <w:spacing w:after="0" w:line="240" w:lineRule="auto"/>
      </w:pPr>
      <w:r>
        <w:separator/>
      </w:r>
    </w:p>
  </w:endnote>
  <w:endnote w:type="continuationSeparator" w:id="0">
    <w:p w14:paraId="25A76357" w14:textId="77777777" w:rsidR="00C959D0" w:rsidRDefault="00C959D0" w:rsidP="00144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1489" w14:textId="3D984E14" w:rsidR="00F40D32" w:rsidRPr="00F40D32" w:rsidRDefault="00F40D32">
    <w:pPr>
      <w:pStyle w:val="Footer"/>
      <w:rPr>
        <w:color w:val="A6A6A6" w:themeColor="background1" w:themeShade="A6"/>
      </w:rPr>
    </w:pPr>
    <w:r w:rsidRPr="00F40D32">
      <w:rPr>
        <w:color w:val="A6A6A6" w:themeColor="background1" w:themeShade="A6"/>
      </w:rPr>
      <w:t>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3ED14" w14:textId="77777777" w:rsidR="00C959D0" w:rsidRDefault="00C959D0" w:rsidP="0014468E">
      <w:pPr>
        <w:spacing w:after="0" w:line="240" w:lineRule="auto"/>
      </w:pPr>
      <w:r>
        <w:separator/>
      </w:r>
    </w:p>
  </w:footnote>
  <w:footnote w:type="continuationSeparator" w:id="0">
    <w:p w14:paraId="0BAEEAB8" w14:textId="77777777" w:rsidR="00C959D0" w:rsidRDefault="00C959D0" w:rsidP="00144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CA50" w14:textId="77777777" w:rsidR="0014468E" w:rsidRPr="0014468E" w:rsidRDefault="0014468E" w:rsidP="0014468E">
    <w:pPr>
      <w:pStyle w:val="Header"/>
      <w:jc w:val="center"/>
      <w:rPr>
        <w:b/>
        <w:bCs/>
        <w:sz w:val="32"/>
        <w:szCs w:val="32"/>
      </w:rPr>
    </w:pPr>
    <w:r w:rsidRPr="0014468E">
      <w:rPr>
        <w:b/>
        <w:bCs/>
        <w:sz w:val="32"/>
        <w:szCs w:val="32"/>
      </w:rPr>
      <w:t>Dyneley House Surgery</w:t>
    </w:r>
  </w:p>
  <w:p w14:paraId="07A6080D" w14:textId="77777777" w:rsidR="0014468E" w:rsidRPr="0014468E" w:rsidRDefault="0014468E" w:rsidP="0014468E">
    <w:pPr>
      <w:pStyle w:val="Header"/>
      <w:jc w:val="center"/>
      <w:rPr>
        <w:b/>
        <w:bCs/>
        <w:sz w:val="32"/>
        <w:szCs w:val="32"/>
      </w:rPr>
    </w:pPr>
    <w:r w:rsidRPr="0014468E">
      <w:rPr>
        <w:b/>
        <w:bCs/>
        <w:sz w:val="32"/>
        <w:szCs w:val="32"/>
      </w:rPr>
      <w:t>Change of Address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8E"/>
    <w:rsid w:val="0014468E"/>
    <w:rsid w:val="003E407C"/>
    <w:rsid w:val="004A18C0"/>
    <w:rsid w:val="007145E8"/>
    <w:rsid w:val="00824E5E"/>
    <w:rsid w:val="00876C04"/>
    <w:rsid w:val="00B37AA9"/>
    <w:rsid w:val="00C40DCE"/>
    <w:rsid w:val="00C959D0"/>
    <w:rsid w:val="00EE08A4"/>
    <w:rsid w:val="00F40D32"/>
    <w:rsid w:val="00FC5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E21A"/>
  <w15:chartTrackingRefBased/>
  <w15:docId w15:val="{73C4DEAF-A266-4B17-B1E4-AF048A61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68E"/>
  </w:style>
  <w:style w:type="paragraph" w:styleId="Footer">
    <w:name w:val="footer"/>
    <w:basedOn w:val="Normal"/>
    <w:link w:val="FooterChar"/>
    <w:uiPriority w:val="99"/>
    <w:unhideWhenUsed/>
    <w:rsid w:val="00144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68E"/>
  </w:style>
  <w:style w:type="table" w:styleId="TableGrid">
    <w:name w:val="Table Grid"/>
    <w:basedOn w:val="TableNormal"/>
    <w:uiPriority w:val="39"/>
    <w:rsid w:val="00144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468E"/>
    <w:rPr>
      <w:color w:val="0563C1" w:themeColor="hyperlink"/>
      <w:u w:val="single"/>
    </w:rPr>
  </w:style>
  <w:style w:type="character" w:styleId="UnresolvedMention">
    <w:name w:val="Unresolved Mention"/>
    <w:basedOn w:val="DefaultParagraphFont"/>
    <w:uiPriority w:val="99"/>
    <w:semiHidden/>
    <w:unhideWhenUsed/>
    <w:rsid w:val="0014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hs.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Shenton Alison</dc:creator>
  <cp:keywords/>
  <dc:description/>
  <cp:lastModifiedBy>Pease Maggie</cp:lastModifiedBy>
  <cp:revision>2</cp:revision>
  <cp:lastPrinted>2022-04-06T08:05:00Z</cp:lastPrinted>
  <dcterms:created xsi:type="dcterms:W3CDTF">2025-09-01T09:15:00Z</dcterms:created>
  <dcterms:modified xsi:type="dcterms:W3CDTF">2025-09-01T09:15:00Z</dcterms:modified>
</cp:coreProperties>
</file>